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C1B4D" w14:textId="50D49C81" w:rsidR="00D76205" w:rsidRDefault="005504FA" w:rsidP="005504FA">
      <w:pPr>
        <w:spacing w:line="360" w:lineRule="auto"/>
        <w:rPr>
          <w:sz w:val="24"/>
          <w:szCs w:val="24"/>
        </w:rPr>
      </w:pPr>
      <w:r w:rsidRPr="005504FA">
        <w:rPr>
          <w:sz w:val="24"/>
          <w:szCs w:val="24"/>
        </w:rPr>
        <w:t xml:space="preserve">This </w:t>
      </w:r>
      <w:r>
        <w:rPr>
          <w:sz w:val="24"/>
          <w:szCs w:val="24"/>
        </w:rPr>
        <w:t>data contains the direction</w:t>
      </w:r>
      <w:r w:rsidR="00151747">
        <w:rPr>
          <w:sz w:val="24"/>
          <w:szCs w:val="24"/>
        </w:rPr>
        <w:t>s</w:t>
      </w:r>
      <w:r>
        <w:rPr>
          <w:sz w:val="24"/>
          <w:szCs w:val="24"/>
        </w:rPr>
        <w:t xml:space="preserve"> and effect categories of </w:t>
      </w:r>
      <w:r w:rsidR="00151747">
        <w:rPr>
          <w:sz w:val="24"/>
          <w:szCs w:val="24"/>
        </w:rPr>
        <w:t xml:space="preserve">mutant alleles for </w:t>
      </w:r>
      <w:r>
        <w:rPr>
          <w:sz w:val="24"/>
          <w:szCs w:val="24"/>
        </w:rPr>
        <w:t xml:space="preserve">7.9M variants on 37 traits of Australian dairy cattle. </w:t>
      </w:r>
      <w:r w:rsidR="00151747">
        <w:rPr>
          <w:sz w:val="24"/>
          <w:szCs w:val="24"/>
        </w:rPr>
        <w:t xml:space="preserve">The effect directions and categories are obtained from GWAS of these variants for the 37 traits (see details in </w:t>
      </w:r>
      <w:hyperlink r:id="rId6" w:history="1">
        <w:r w:rsidR="00151747" w:rsidRPr="002C5E8C">
          <w:rPr>
            <w:rStyle w:val="Hyperlink"/>
            <w:sz w:val="24"/>
            <w:szCs w:val="24"/>
          </w:rPr>
          <w:t>https://www.biorxiv.org/content/10.1101/2021.04.19.440546v1</w:t>
        </w:r>
      </w:hyperlink>
      <w:r w:rsidR="00151747">
        <w:rPr>
          <w:sz w:val="24"/>
          <w:szCs w:val="24"/>
        </w:rPr>
        <w:t xml:space="preserve">). </w:t>
      </w:r>
    </w:p>
    <w:p w14:paraId="0E92BB31" w14:textId="2FEE9C0D" w:rsidR="0093519C" w:rsidRDefault="0093519C" w:rsidP="005504F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first 6 columns of the data are:</w:t>
      </w:r>
    </w:p>
    <w:p w14:paraId="25939225" w14:textId="1041DE98" w:rsidR="0093519C" w:rsidRDefault="0093519C" w:rsidP="005504FA">
      <w:pPr>
        <w:spacing w:line="360" w:lineRule="auto"/>
        <w:rPr>
          <w:sz w:val="24"/>
          <w:szCs w:val="24"/>
        </w:rPr>
      </w:pPr>
      <w:r w:rsidRPr="0093519C">
        <w:rPr>
          <w:sz w:val="24"/>
          <w:szCs w:val="24"/>
        </w:rPr>
        <w:t>SNP</w:t>
      </w:r>
      <w:r>
        <w:rPr>
          <w:sz w:val="24"/>
          <w:szCs w:val="24"/>
        </w:rPr>
        <w:t>:</w:t>
      </w:r>
      <w:r w:rsidR="00A9647F">
        <w:rPr>
          <w:sz w:val="24"/>
          <w:szCs w:val="24"/>
        </w:rPr>
        <w:t xml:space="preserve"> the ID of SNP</w:t>
      </w:r>
    </w:p>
    <w:p w14:paraId="0A021626" w14:textId="501E6C2C" w:rsidR="0093519C" w:rsidRDefault="0093519C" w:rsidP="005504FA">
      <w:pPr>
        <w:spacing w:line="360" w:lineRule="auto"/>
        <w:rPr>
          <w:sz w:val="24"/>
          <w:szCs w:val="24"/>
        </w:rPr>
      </w:pPr>
      <w:r w:rsidRPr="0093519C">
        <w:rPr>
          <w:sz w:val="24"/>
          <w:szCs w:val="24"/>
        </w:rPr>
        <w:t>anc.a</w:t>
      </w:r>
      <w:r>
        <w:rPr>
          <w:sz w:val="24"/>
          <w:szCs w:val="24"/>
        </w:rPr>
        <w:t>:</w:t>
      </w:r>
      <w:r w:rsidR="00A9647F">
        <w:rPr>
          <w:sz w:val="24"/>
          <w:szCs w:val="24"/>
        </w:rPr>
        <w:t xml:space="preserve"> the assigned ancestral allele of this SNP</w:t>
      </w:r>
    </w:p>
    <w:p w14:paraId="799A6A5D" w14:textId="45F7CB93" w:rsidR="0093519C" w:rsidRDefault="0093519C" w:rsidP="005504FA">
      <w:pPr>
        <w:spacing w:line="360" w:lineRule="auto"/>
        <w:rPr>
          <w:sz w:val="24"/>
          <w:szCs w:val="24"/>
        </w:rPr>
      </w:pPr>
      <w:r w:rsidRPr="0093519C">
        <w:rPr>
          <w:sz w:val="24"/>
          <w:szCs w:val="24"/>
        </w:rPr>
        <w:t>Chr</w:t>
      </w:r>
      <w:r>
        <w:rPr>
          <w:sz w:val="24"/>
          <w:szCs w:val="24"/>
        </w:rPr>
        <w:t>:</w:t>
      </w:r>
      <w:r w:rsidR="00A9647F">
        <w:rPr>
          <w:sz w:val="24"/>
          <w:szCs w:val="24"/>
        </w:rPr>
        <w:t xml:space="preserve"> chromosome of this SNP</w:t>
      </w:r>
    </w:p>
    <w:p w14:paraId="014E672F" w14:textId="26671201" w:rsidR="0093519C" w:rsidRDefault="0093519C" w:rsidP="005504FA">
      <w:pPr>
        <w:spacing w:line="360" w:lineRule="auto"/>
        <w:rPr>
          <w:sz w:val="24"/>
          <w:szCs w:val="24"/>
        </w:rPr>
      </w:pPr>
      <w:r w:rsidRPr="0093519C">
        <w:rPr>
          <w:sz w:val="24"/>
          <w:szCs w:val="24"/>
        </w:rPr>
        <w:t>bp</w:t>
      </w:r>
      <w:r>
        <w:rPr>
          <w:sz w:val="24"/>
          <w:szCs w:val="24"/>
        </w:rPr>
        <w:t>:</w:t>
      </w:r>
      <w:r w:rsidR="00A9647F">
        <w:rPr>
          <w:sz w:val="24"/>
          <w:szCs w:val="24"/>
        </w:rPr>
        <w:t xml:space="preserve"> position of this SNP</w:t>
      </w:r>
    </w:p>
    <w:p w14:paraId="1E5B9795" w14:textId="59943B8D" w:rsidR="0093519C" w:rsidRDefault="0093519C" w:rsidP="005504FA">
      <w:pPr>
        <w:spacing w:line="360" w:lineRule="auto"/>
        <w:rPr>
          <w:sz w:val="24"/>
          <w:szCs w:val="24"/>
        </w:rPr>
      </w:pPr>
      <w:r w:rsidRPr="0093519C">
        <w:rPr>
          <w:sz w:val="24"/>
          <w:szCs w:val="24"/>
        </w:rPr>
        <w:t>A1.allele</w:t>
      </w:r>
      <w:r>
        <w:rPr>
          <w:sz w:val="24"/>
          <w:szCs w:val="24"/>
        </w:rPr>
        <w:t xml:space="preserve">: </w:t>
      </w:r>
      <w:r w:rsidR="00A9647F">
        <w:rPr>
          <w:sz w:val="24"/>
          <w:szCs w:val="24"/>
        </w:rPr>
        <w:t xml:space="preserve">the </w:t>
      </w:r>
      <w:r w:rsidR="007F5838">
        <w:rPr>
          <w:sz w:val="24"/>
          <w:szCs w:val="24"/>
        </w:rPr>
        <w:t>reference</w:t>
      </w:r>
      <w:r w:rsidR="007853CC">
        <w:rPr>
          <w:sz w:val="24"/>
          <w:szCs w:val="24"/>
        </w:rPr>
        <w:t xml:space="preserve"> </w:t>
      </w:r>
      <w:r w:rsidR="00A9647F">
        <w:rPr>
          <w:sz w:val="24"/>
          <w:szCs w:val="24"/>
        </w:rPr>
        <w:t>allele of this SNP</w:t>
      </w:r>
    </w:p>
    <w:p w14:paraId="6FE57D81" w14:textId="7A991A4C" w:rsidR="0093519C" w:rsidRDefault="0093519C" w:rsidP="005504FA">
      <w:pPr>
        <w:spacing w:line="360" w:lineRule="auto"/>
        <w:rPr>
          <w:sz w:val="24"/>
          <w:szCs w:val="24"/>
        </w:rPr>
      </w:pPr>
      <w:r w:rsidRPr="0093519C">
        <w:rPr>
          <w:sz w:val="24"/>
          <w:szCs w:val="24"/>
        </w:rPr>
        <w:t>A2.allele</w:t>
      </w:r>
      <w:r>
        <w:rPr>
          <w:sz w:val="24"/>
          <w:szCs w:val="24"/>
        </w:rPr>
        <w:t xml:space="preserve">: </w:t>
      </w:r>
      <w:r w:rsidR="00A9647F">
        <w:rPr>
          <w:sz w:val="24"/>
          <w:szCs w:val="24"/>
        </w:rPr>
        <w:t xml:space="preserve">the </w:t>
      </w:r>
      <w:r w:rsidR="001668BA">
        <w:rPr>
          <w:sz w:val="24"/>
          <w:szCs w:val="24"/>
        </w:rPr>
        <w:t>alternative</w:t>
      </w:r>
      <w:r w:rsidR="00A9647F">
        <w:rPr>
          <w:sz w:val="24"/>
          <w:szCs w:val="24"/>
        </w:rPr>
        <w:t xml:space="preserve"> allele of this SNP</w:t>
      </w:r>
    </w:p>
    <w:p w14:paraId="049697E5" w14:textId="2B7FCA48" w:rsidR="00A9647F" w:rsidRDefault="00A9647F" w:rsidP="005504F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Note that if the column of </w:t>
      </w:r>
      <w:r w:rsidRPr="0093519C">
        <w:rPr>
          <w:sz w:val="24"/>
          <w:szCs w:val="24"/>
        </w:rPr>
        <w:t>anc.a</w:t>
      </w:r>
      <w:r>
        <w:rPr>
          <w:sz w:val="24"/>
          <w:szCs w:val="24"/>
        </w:rPr>
        <w:t xml:space="preserve"> equals to </w:t>
      </w:r>
      <w:r w:rsidR="007E07F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column of </w:t>
      </w:r>
      <w:r w:rsidRPr="0093519C">
        <w:rPr>
          <w:sz w:val="24"/>
          <w:szCs w:val="24"/>
        </w:rPr>
        <w:t>A1.allele</w:t>
      </w:r>
      <w:r>
        <w:rPr>
          <w:sz w:val="24"/>
          <w:szCs w:val="24"/>
        </w:rPr>
        <w:t>; then the A2.allele is the mutant allele and vise versa.</w:t>
      </w:r>
    </w:p>
    <w:p w14:paraId="3E293D9A" w14:textId="77777777" w:rsidR="00DE0953" w:rsidRDefault="001F1259" w:rsidP="005504F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rest of the columns describe the effect direction and the effect size category of the mutant allele for each SNP</w:t>
      </w:r>
      <w:r w:rsidR="00636A33">
        <w:rPr>
          <w:sz w:val="24"/>
          <w:szCs w:val="24"/>
        </w:rPr>
        <w:t xml:space="preserve"> (every 2 columns describe 1 trait)</w:t>
      </w:r>
      <w:r>
        <w:rPr>
          <w:sz w:val="24"/>
          <w:szCs w:val="24"/>
        </w:rPr>
        <w:t xml:space="preserve">. </w:t>
      </w:r>
    </w:p>
    <w:p w14:paraId="66C8F41D" w14:textId="7C7BD2D9" w:rsidR="00FE6531" w:rsidRDefault="00915C3E" w:rsidP="005504F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Columns </w:t>
      </w:r>
      <w:r w:rsidR="00E76068">
        <w:rPr>
          <w:sz w:val="24"/>
          <w:szCs w:val="24"/>
        </w:rPr>
        <w:t>labelled</w:t>
      </w:r>
      <w:r>
        <w:rPr>
          <w:sz w:val="24"/>
          <w:szCs w:val="24"/>
        </w:rPr>
        <w:t xml:space="preserve"> as </w:t>
      </w:r>
      <w:r w:rsidRPr="00915C3E">
        <w:rPr>
          <w:sz w:val="24"/>
          <w:szCs w:val="24"/>
        </w:rPr>
        <w:t>mut.bd.tr</w:t>
      </w:r>
      <w:r>
        <w:rPr>
          <w:sz w:val="24"/>
          <w:szCs w:val="24"/>
        </w:rPr>
        <w:t>*</w:t>
      </w:r>
      <w:r w:rsidR="00FE6531">
        <w:rPr>
          <w:sz w:val="24"/>
          <w:szCs w:val="24"/>
        </w:rPr>
        <w:t xml:space="preserve"> describe the effect direction of </w:t>
      </w:r>
      <w:r w:rsidR="007B1E17">
        <w:rPr>
          <w:sz w:val="24"/>
          <w:szCs w:val="24"/>
        </w:rPr>
        <w:t xml:space="preserve">the </w:t>
      </w:r>
      <w:r w:rsidR="00FE6531">
        <w:rPr>
          <w:sz w:val="24"/>
          <w:szCs w:val="24"/>
        </w:rPr>
        <w:t>mutant allele of the SNP on 37 traits (</w:t>
      </w:r>
      <w:r w:rsidR="00FE6531" w:rsidRPr="00915C3E">
        <w:rPr>
          <w:sz w:val="24"/>
          <w:szCs w:val="24"/>
        </w:rPr>
        <w:t>mut.bd.tr</w:t>
      </w:r>
      <w:r w:rsidR="00FE6531">
        <w:rPr>
          <w:sz w:val="24"/>
          <w:szCs w:val="24"/>
        </w:rPr>
        <w:t xml:space="preserve">01 - </w:t>
      </w:r>
      <w:r w:rsidR="00FE6531" w:rsidRPr="00915C3E">
        <w:rPr>
          <w:sz w:val="24"/>
          <w:szCs w:val="24"/>
        </w:rPr>
        <w:t>mut.bd.tr</w:t>
      </w:r>
      <w:r w:rsidR="00FE6531">
        <w:rPr>
          <w:sz w:val="24"/>
          <w:szCs w:val="24"/>
        </w:rPr>
        <w:t xml:space="preserve">37). </w:t>
      </w:r>
      <w:r w:rsidR="006400AC">
        <w:rPr>
          <w:sz w:val="24"/>
          <w:szCs w:val="24"/>
        </w:rPr>
        <w:t>In</w:t>
      </w:r>
      <w:r w:rsidR="00FE6531">
        <w:rPr>
          <w:sz w:val="24"/>
          <w:szCs w:val="24"/>
        </w:rPr>
        <w:t xml:space="preserve"> each of these columns, there are 3 types of labels: ‘+’, ‘-’ and ‘NA’, representing positive effects, negative effects and missing, respectively. </w:t>
      </w:r>
      <w:r w:rsidR="00DE0953">
        <w:rPr>
          <w:sz w:val="24"/>
          <w:szCs w:val="24"/>
        </w:rPr>
        <w:t xml:space="preserve">The reason for </w:t>
      </w:r>
      <w:r w:rsidR="006C4B84">
        <w:rPr>
          <w:sz w:val="24"/>
          <w:szCs w:val="24"/>
        </w:rPr>
        <w:t>missing (</w:t>
      </w:r>
      <w:r w:rsidR="00DE0953">
        <w:rPr>
          <w:sz w:val="24"/>
          <w:szCs w:val="24"/>
        </w:rPr>
        <w:t>NA</w:t>
      </w:r>
      <w:r w:rsidR="006C4B84">
        <w:rPr>
          <w:sz w:val="24"/>
          <w:szCs w:val="24"/>
        </w:rPr>
        <w:t>)</w:t>
      </w:r>
      <w:r w:rsidR="00DE0953">
        <w:rPr>
          <w:sz w:val="24"/>
          <w:szCs w:val="24"/>
        </w:rPr>
        <w:t xml:space="preserve"> is because the effect direction of mutant alleles did not agree between bulls and cows.</w:t>
      </w:r>
    </w:p>
    <w:p w14:paraId="1A4CB30A" w14:textId="09F4AF77" w:rsidR="00DE0953" w:rsidRDefault="00DE0953" w:rsidP="00DE09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Columns </w:t>
      </w:r>
      <w:r w:rsidR="00E76068">
        <w:rPr>
          <w:sz w:val="24"/>
          <w:szCs w:val="24"/>
        </w:rPr>
        <w:t>labelled</w:t>
      </w:r>
      <w:r>
        <w:rPr>
          <w:sz w:val="24"/>
          <w:szCs w:val="24"/>
        </w:rPr>
        <w:t xml:space="preserve"> as </w:t>
      </w:r>
      <w:r w:rsidRPr="00915C3E">
        <w:rPr>
          <w:sz w:val="24"/>
          <w:szCs w:val="24"/>
        </w:rPr>
        <w:t>mut.</w:t>
      </w:r>
      <w:r>
        <w:rPr>
          <w:sz w:val="24"/>
          <w:szCs w:val="24"/>
        </w:rPr>
        <w:t>eff</w:t>
      </w:r>
      <w:r w:rsidRPr="00915C3E">
        <w:rPr>
          <w:sz w:val="24"/>
          <w:szCs w:val="24"/>
        </w:rPr>
        <w:t>.tr</w:t>
      </w:r>
      <w:r>
        <w:rPr>
          <w:sz w:val="24"/>
          <w:szCs w:val="24"/>
        </w:rPr>
        <w:t>* describe the effect categories of</w:t>
      </w:r>
      <w:r w:rsidR="00DC2F7E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mutant allele of the SNP on 37 traits (</w:t>
      </w:r>
      <w:r w:rsidRPr="00915C3E">
        <w:rPr>
          <w:sz w:val="24"/>
          <w:szCs w:val="24"/>
        </w:rPr>
        <w:t>mut.</w:t>
      </w:r>
      <w:r w:rsidR="00D90479">
        <w:rPr>
          <w:sz w:val="24"/>
          <w:szCs w:val="24"/>
        </w:rPr>
        <w:t>eff</w:t>
      </w:r>
      <w:r w:rsidRPr="00915C3E">
        <w:rPr>
          <w:sz w:val="24"/>
          <w:szCs w:val="24"/>
        </w:rPr>
        <w:t>.tr</w:t>
      </w:r>
      <w:r>
        <w:rPr>
          <w:sz w:val="24"/>
          <w:szCs w:val="24"/>
        </w:rPr>
        <w:t xml:space="preserve">01 - </w:t>
      </w:r>
      <w:r w:rsidRPr="00915C3E">
        <w:rPr>
          <w:sz w:val="24"/>
          <w:szCs w:val="24"/>
        </w:rPr>
        <w:t>mut.</w:t>
      </w:r>
      <w:r w:rsidR="00D90479">
        <w:rPr>
          <w:sz w:val="24"/>
          <w:szCs w:val="24"/>
        </w:rPr>
        <w:t>eff</w:t>
      </w:r>
      <w:r w:rsidRPr="00915C3E">
        <w:rPr>
          <w:sz w:val="24"/>
          <w:szCs w:val="24"/>
        </w:rPr>
        <w:t>.tr</w:t>
      </w:r>
      <w:r>
        <w:rPr>
          <w:sz w:val="24"/>
          <w:szCs w:val="24"/>
        </w:rPr>
        <w:t xml:space="preserve">37). </w:t>
      </w:r>
      <w:r w:rsidR="002066A4">
        <w:rPr>
          <w:sz w:val="24"/>
          <w:szCs w:val="24"/>
        </w:rPr>
        <w:t>In</w:t>
      </w:r>
      <w:r>
        <w:rPr>
          <w:sz w:val="24"/>
          <w:szCs w:val="24"/>
        </w:rPr>
        <w:t xml:space="preserve"> each of these columns, there are </w:t>
      </w:r>
      <w:r w:rsidR="00CA24DB">
        <w:rPr>
          <w:sz w:val="24"/>
          <w:szCs w:val="24"/>
        </w:rPr>
        <w:t xml:space="preserve">up to </w:t>
      </w:r>
      <w:r>
        <w:rPr>
          <w:sz w:val="24"/>
          <w:szCs w:val="24"/>
        </w:rPr>
        <w:t xml:space="preserve">4 types of labels: ‘S’, ‘M’, ‘L’ and </w:t>
      </w:r>
      <w:r w:rsidR="00B520A6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B520A6">
        <w:rPr>
          <w:sz w:val="24"/>
          <w:szCs w:val="24"/>
        </w:rPr>
        <w:t xml:space="preserve">(the remaining variants) </w:t>
      </w:r>
      <w:r>
        <w:rPr>
          <w:sz w:val="24"/>
          <w:szCs w:val="24"/>
        </w:rPr>
        <w:t>representing small effects</w:t>
      </w:r>
      <w:r w:rsidR="00C11322">
        <w:rPr>
          <w:sz w:val="24"/>
          <w:szCs w:val="24"/>
        </w:rPr>
        <w:t xml:space="preserve"> (5e-5 &lt; </w:t>
      </w:r>
      <w:r w:rsidR="00FC6187">
        <w:rPr>
          <w:sz w:val="24"/>
          <w:szCs w:val="24"/>
        </w:rPr>
        <w:t xml:space="preserve">GWAS </w:t>
      </w:r>
      <w:r w:rsidR="00C11322">
        <w:rPr>
          <w:sz w:val="24"/>
          <w:szCs w:val="24"/>
        </w:rPr>
        <w:t>p &lt; 0.05 in both bulls and cows)</w:t>
      </w:r>
      <w:r>
        <w:rPr>
          <w:sz w:val="24"/>
          <w:szCs w:val="24"/>
        </w:rPr>
        <w:t>, medium effects</w:t>
      </w:r>
      <w:r w:rsidR="00C11322">
        <w:rPr>
          <w:sz w:val="24"/>
          <w:szCs w:val="24"/>
        </w:rPr>
        <w:t xml:space="preserve"> (5e-8 &lt;</w:t>
      </w:r>
      <w:r w:rsidR="0021734F" w:rsidRPr="0021734F">
        <w:rPr>
          <w:sz w:val="24"/>
          <w:szCs w:val="24"/>
        </w:rPr>
        <w:t xml:space="preserve"> </w:t>
      </w:r>
      <w:r w:rsidR="0021734F">
        <w:rPr>
          <w:sz w:val="24"/>
          <w:szCs w:val="24"/>
        </w:rPr>
        <w:t>GWAS</w:t>
      </w:r>
      <w:r w:rsidR="00C11322">
        <w:rPr>
          <w:sz w:val="24"/>
          <w:szCs w:val="24"/>
        </w:rPr>
        <w:t xml:space="preserve"> p &lt; 5e-5 in both bulls and cows)</w:t>
      </w:r>
      <w:r>
        <w:rPr>
          <w:sz w:val="24"/>
          <w:szCs w:val="24"/>
        </w:rPr>
        <w:t xml:space="preserve">, large effects </w:t>
      </w:r>
      <w:r w:rsidR="00C11322">
        <w:rPr>
          <w:sz w:val="24"/>
          <w:szCs w:val="24"/>
        </w:rPr>
        <w:t>(GWAS p &lt; 5e-8</w:t>
      </w:r>
      <w:r w:rsidR="00C11322" w:rsidRPr="00C11322">
        <w:rPr>
          <w:sz w:val="24"/>
          <w:szCs w:val="24"/>
        </w:rPr>
        <w:t xml:space="preserve"> </w:t>
      </w:r>
      <w:r w:rsidR="00C11322">
        <w:rPr>
          <w:sz w:val="24"/>
          <w:szCs w:val="24"/>
        </w:rPr>
        <w:t>in both bulls and cows) and not significant</w:t>
      </w:r>
      <w:r w:rsidR="00A96549">
        <w:rPr>
          <w:sz w:val="24"/>
          <w:szCs w:val="24"/>
        </w:rPr>
        <w:t>,</w:t>
      </w:r>
      <w:r>
        <w:rPr>
          <w:sz w:val="24"/>
          <w:szCs w:val="24"/>
        </w:rPr>
        <w:t xml:space="preserve"> respectively.</w:t>
      </w:r>
    </w:p>
    <w:p w14:paraId="18ED630F" w14:textId="6478A086" w:rsidR="009C6327" w:rsidRDefault="009C6327" w:rsidP="00DE0953">
      <w:pPr>
        <w:spacing w:line="360" w:lineRule="auto"/>
        <w:rPr>
          <w:sz w:val="24"/>
          <w:szCs w:val="24"/>
        </w:rPr>
      </w:pPr>
    </w:p>
    <w:p w14:paraId="02B31F3B" w14:textId="4443665D" w:rsidR="008445DD" w:rsidRDefault="00F56C3B" w:rsidP="00DE09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Interpretation of trait label: </w:t>
      </w:r>
    </w:p>
    <w:tbl>
      <w:tblPr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268"/>
      </w:tblGrid>
      <w:tr w:rsidR="009C6327" w:rsidRPr="009C6327" w14:paraId="7C8FFD66" w14:textId="77777777" w:rsidTr="009C6327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5271D31" w14:textId="61D5830A" w:rsidR="009C6327" w:rsidRPr="009C6327" w:rsidRDefault="009C6327" w:rsidP="009C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Trait </w:t>
            </w:r>
            <w:r w:rsidR="00F13E5A">
              <w:rPr>
                <w:rFonts w:ascii="Calibri" w:eastAsia="Times New Roman" w:hAnsi="Calibri" w:cs="Calibri"/>
                <w:color w:val="000000"/>
              </w:rPr>
              <w:t>label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897A489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327">
              <w:rPr>
                <w:rFonts w:ascii="Calibri" w:eastAsia="Times New Roman" w:hAnsi="Calibri" w:cs="Calibri"/>
                <w:color w:val="000000"/>
              </w:rPr>
              <w:t>trait name</w:t>
            </w:r>
          </w:p>
        </w:tc>
      </w:tr>
      <w:tr w:rsidR="009C6327" w:rsidRPr="009C6327" w14:paraId="53793C7A" w14:textId="77777777" w:rsidTr="009C6327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AF925E5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327">
              <w:rPr>
                <w:rFonts w:ascii="Calibri" w:eastAsia="Times New Roman" w:hAnsi="Calibri" w:cs="Calibri"/>
                <w:color w:val="000000"/>
              </w:rPr>
              <w:t>tr01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32F9524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327">
              <w:rPr>
                <w:rFonts w:ascii="Times New Roman" w:eastAsia="Times New Roman" w:hAnsi="Times New Roman" w:cs="Times New Roman"/>
                <w:color w:val="000000"/>
              </w:rPr>
              <w:t>protein yield</w:t>
            </w:r>
          </w:p>
        </w:tc>
      </w:tr>
      <w:tr w:rsidR="009C6327" w:rsidRPr="009C6327" w14:paraId="489EFBA7" w14:textId="77777777" w:rsidTr="009C6327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D11E937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327">
              <w:rPr>
                <w:rFonts w:ascii="Calibri" w:eastAsia="Times New Roman" w:hAnsi="Calibri" w:cs="Calibri"/>
                <w:color w:val="000000"/>
              </w:rPr>
              <w:t>tr02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32CCC1A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327">
              <w:rPr>
                <w:rFonts w:ascii="Times New Roman" w:eastAsia="Times New Roman" w:hAnsi="Times New Roman" w:cs="Times New Roman"/>
                <w:color w:val="000000"/>
              </w:rPr>
              <w:t>fat yield</w:t>
            </w:r>
          </w:p>
        </w:tc>
      </w:tr>
      <w:tr w:rsidR="009C6327" w:rsidRPr="009C6327" w14:paraId="168AE3A0" w14:textId="77777777" w:rsidTr="009C6327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6291953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327">
              <w:rPr>
                <w:rFonts w:ascii="Calibri" w:eastAsia="Times New Roman" w:hAnsi="Calibri" w:cs="Calibri"/>
                <w:color w:val="000000"/>
              </w:rPr>
              <w:t>tr03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1BD4EF5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327">
              <w:rPr>
                <w:rFonts w:ascii="Times New Roman" w:eastAsia="Times New Roman" w:hAnsi="Times New Roman" w:cs="Times New Roman"/>
                <w:color w:val="000000"/>
              </w:rPr>
              <w:t>milk yield</w:t>
            </w:r>
          </w:p>
        </w:tc>
      </w:tr>
      <w:tr w:rsidR="009C6327" w:rsidRPr="009C6327" w14:paraId="2173051A" w14:textId="77777777" w:rsidTr="009C6327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94B23B3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327">
              <w:rPr>
                <w:rFonts w:ascii="Calibri" w:eastAsia="Times New Roman" w:hAnsi="Calibri" w:cs="Calibri"/>
                <w:color w:val="000000"/>
              </w:rPr>
              <w:t>tr04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2A57B2C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327">
              <w:rPr>
                <w:rFonts w:ascii="Times New Roman" w:eastAsia="Times New Roman" w:hAnsi="Times New Roman" w:cs="Times New Roman"/>
                <w:color w:val="000000"/>
              </w:rPr>
              <w:t>protein percentage</w:t>
            </w:r>
          </w:p>
        </w:tc>
      </w:tr>
      <w:tr w:rsidR="009C6327" w:rsidRPr="009C6327" w14:paraId="202144FF" w14:textId="77777777" w:rsidTr="009C6327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497802D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327">
              <w:rPr>
                <w:rFonts w:ascii="Calibri" w:eastAsia="Times New Roman" w:hAnsi="Calibri" w:cs="Calibri"/>
                <w:color w:val="000000"/>
              </w:rPr>
              <w:t>tr05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31D2500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327">
              <w:rPr>
                <w:rFonts w:ascii="Times New Roman" w:eastAsia="Times New Roman" w:hAnsi="Times New Roman" w:cs="Times New Roman"/>
                <w:color w:val="000000"/>
              </w:rPr>
              <w:t>fat percentage</w:t>
            </w:r>
          </w:p>
        </w:tc>
      </w:tr>
      <w:tr w:rsidR="009C6327" w:rsidRPr="009C6327" w14:paraId="3B4039FC" w14:textId="77777777" w:rsidTr="009C6327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760B5DE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327">
              <w:rPr>
                <w:rFonts w:ascii="Calibri" w:eastAsia="Times New Roman" w:hAnsi="Calibri" w:cs="Calibri"/>
                <w:color w:val="000000"/>
              </w:rPr>
              <w:t>tr06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42DC737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327">
              <w:rPr>
                <w:rFonts w:ascii="Times New Roman" w:eastAsia="Times New Roman" w:hAnsi="Times New Roman" w:cs="Times New Roman"/>
                <w:color w:val="000000"/>
              </w:rPr>
              <w:t>mastitis</w:t>
            </w:r>
          </w:p>
        </w:tc>
      </w:tr>
      <w:tr w:rsidR="009C6327" w:rsidRPr="009C6327" w14:paraId="11427B32" w14:textId="77777777" w:rsidTr="009C6327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9FD4A72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327">
              <w:rPr>
                <w:rFonts w:ascii="Calibri" w:eastAsia="Times New Roman" w:hAnsi="Calibri" w:cs="Calibri"/>
                <w:color w:val="000000"/>
              </w:rPr>
              <w:t>tr07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51DBF58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327">
              <w:rPr>
                <w:rFonts w:ascii="Times New Roman" w:eastAsia="Times New Roman" w:hAnsi="Times New Roman" w:cs="Times New Roman"/>
                <w:color w:val="000000"/>
              </w:rPr>
              <w:t>somatic cell count</w:t>
            </w:r>
          </w:p>
        </w:tc>
      </w:tr>
      <w:tr w:rsidR="009C6327" w:rsidRPr="009C6327" w14:paraId="5B9AA477" w14:textId="77777777" w:rsidTr="009C6327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E7CFA1E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327">
              <w:rPr>
                <w:rFonts w:ascii="Calibri" w:eastAsia="Times New Roman" w:hAnsi="Calibri" w:cs="Calibri"/>
                <w:color w:val="000000"/>
              </w:rPr>
              <w:t>tr08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B941947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327">
              <w:rPr>
                <w:rFonts w:ascii="Times New Roman" w:eastAsia="Times New Roman" w:hAnsi="Times New Roman" w:cs="Times New Roman"/>
                <w:color w:val="000000"/>
              </w:rPr>
              <w:t>survival</w:t>
            </w:r>
          </w:p>
        </w:tc>
      </w:tr>
      <w:tr w:rsidR="009C6327" w:rsidRPr="009C6327" w14:paraId="67393905" w14:textId="77777777" w:rsidTr="009C6327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6A443BE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327">
              <w:rPr>
                <w:rFonts w:ascii="Calibri" w:eastAsia="Times New Roman" w:hAnsi="Calibri" w:cs="Calibri"/>
                <w:color w:val="000000"/>
              </w:rPr>
              <w:t>tr09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6C7BA0B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327">
              <w:rPr>
                <w:rFonts w:ascii="Times New Roman" w:eastAsia="Times New Roman" w:hAnsi="Times New Roman" w:cs="Times New Roman"/>
                <w:color w:val="000000"/>
              </w:rPr>
              <w:t>fertility</w:t>
            </w:r>
          </w:p>
        </w:tc>
      </w:tr>
      <w:tr w:rsidR="009C6327" w:rsidRPr="009C6327" w14:paraId="4510729C" w14:textId="77777777" w:rsidTr="009C6327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94D6CEE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327">
              <w:rPr>
                <w:rFonts w:ascii="Calibri" w:eastAsia="Times New Roman" w:hAnsi="Calibri" w:cs="Calibri"/>
                <w:color w:val="000000"/>
              </w:rPr>
              <w:t>tr10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A58A075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327">
              <w:rPr>
                <w:rFonts w:ascii="Times New Roman" w:eastAsia="Times New Roman" w:hAnsi="Times New Roman" w:cs="Times New Roman"/>
                <w:color w:val="000000"/>
              </w:rPr>
              <w:t>ease (of birth)</w:t>
            </w:r>
          </w:p>
        </w:tc>
      </w:tr>
      <w:tr w:rsidR="009C6327" w:rsidRPr="009C6327" w14:paraId="6F42BCBC" w14:textId="77777777" w:rsidTr="009C6327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30996CD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327">
              <w:rPr>
                <w:rFonts w:ascii="Calibri" w:eastAsia="Times New Roman" w:hAnsi="Calibri" w:cs="Calibri"/>
                <w:color w:val="000000"/>
              </w:rPr>
              <w:t>tr11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1EAFEEE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327">
              <w:rPr>
                <w:rFonts w:ascii="Times New Roman" w:eastAsia="Times New Roman" w:hAnsi="Times New Roman" w:cs="Times New Roman"/>
                <w:color w:val="000000"/>
              </w:rPr>
              <w:t>birth size</w:t>
            </w:r>
          </w:p>
        </w:tc>
      </w:tr>
      <w:tr w:rsidR="009C6327" w:rsidRPr="009C6327" w14:paraId="350C825A" w14:textId="77777777" w:rsidTr="009C6327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E4F750D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327">
              <w:rPr>
                <w:rFonts w:ascii="Calibri" w:eastAsia="Times New Roman" w:hAnsi="Calibri" w:cs="Calibri"/>
                <w:color w:val="000000"/>
              </w:rPr>
              <w:t>tr12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94A5E31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327">
              <w:rPr>
                <w:rFonts w:ascii="Times New Roman" w:eastAsia="Times New Roman" w:hAnsi="Times New Roman" w:cs="Times New Roman"/>
                <w:color w:val="000000"/>
              </w:rPr>
              <w:t>gestation length</w:t>
            </w:r>
          </w:p>
        </w:tc>
      </w:tr>
      <w:tr w:rsidR="009C6327" w:rsidRPr="009C6327" w14:paraId="36400F46" w14:textId="77777777" w:rsidTr="009C6327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BF1769C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327">
              <w:rPr>
                <w:rFonts w:ascii="Calibri" w:eastAsia="Times New Roman" w:hAnsi="Calibri" w:cs="Calibri"/>
                <w:color w:val="000000"/>
              </w:rPr>
              <w:t>tr13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9601630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327">
              <w:rPr>
                <w:rFonts w:ascii="Times New Roman" w:eastAsia="Times New Roman" w:hAnsi="Times New Roman" w:cs="Times New Roman"/>
                <w:color w:val="000000"/>
              </w:rPr>
              <w:t>temperament</w:t>
            </w:r>
          </w:p>
        </w:tc>
      </w:tr>
      <w:tr w:rsidR="009C6327" w:rsidRPr="009C6327" w14:paraId="6E0AF235" w14:textId="77777777" w:rsidTr="009C6327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296B01E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327">
              <w:rPr>
                <w:rFonts w:ascii="Calibri" w:eastAsia="Times New Roman" w:hAnsi="Calibri" w:cs="Calibri"/>
                <w:color w:val="000000"/>
              </w:rPr>
              <w:t>tr14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9EF57DF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327">
              <w:rPr>
                <w:rFonts w:ascii="Times New Roman" w:eastAsia="Times New Roman" w:hAnsi="Times New Roman" w:cs="Times New Roman"/>
                <w:color w:val="000000"/>
              </w:rPr>
              <w:t>milking speed</w:t>
            </w:r>
          </w:p>
        </w:tc>
      </w:tr>
      <w:tr w:rsidR="009C6327" w:rsidRPr="009C6327" w14:paraId="5BFF8C68" w14:textId="77777777" w:rsidTr="009C6327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4FAC02F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327">
              <w:rPr>
                <w:rFonts w:ascii="Calibri" w:eastAsia="Times New Roman" w:hAnsi="Calibri" w:cs="Calibri"/>
                <w:color w:val="000000"/>
              </w:rPr>
              <w:t>tr15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2AB9854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327">
              <w:rPr>
                <w:rFonts w:ascii="Times New Roman" w:eastAsia="Times New Roman" w:hAnsi="Times New Roman" w:cs="Times New Roman"/>
                <w:color w:val="000000"/>
              </w:rPr>
              <w:t>likeability</w:t>
            </w:r>
          </w:p>
        </w:tc>
      </w:tr>
      <w:tr w:rsidR="009C6327" w:rsidRPr="009C6327" w14:paraId="1682C1C0" w14:textId="77777777" w:rsidTr="009C6327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5BA4CF7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327">
              <w:rPr>
                <w:rFonts w:ascii="Calibri" w:eastAsia="Times New Roman" w:hAnsi="Calibri" w:cs="Calibri"/>
                <w:color w:val="000000"/>
              </w:rPr>
              <w:t>tr16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727A21C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327">
              <w:rPr>
                <w:rFonts w:ascii="Times New Roman" w:eastAsia="Times New Roman" w:hAnsi="Times New Roman" w:cs="Times New Roman"/>
                <w:color w:val="000000"/>
              </w:rPr>
              <w:t>stature</w:t>
            </w:r>
          </w:p>
        </w:tc>
      </w:tr>
      <w:tr w:rsidR="009C6327" w:rsidRPr="009C6327" w14:paraId="069F6F86" w14:textId="77777777" w:rsidTr="009C6327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14F915B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327">
              <w:rPr>
                <w:rFonts w:ascii="Calibri" w:eastAsia="Times New Roman" w:hAnsi="Calibri" w:cs="Calibri"/>
                <w:color w:val="000000"/>
              </w:rPr>
              <w:t>tr17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4882926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327">
              <w:rPr>
                <w:rFonts w:ascii="Times New Roman" w:eastAsia="Times New Roman" w:hAnsi="Times New Roman" w:cs="Times New Roman"/>
                <w:color w:val="000000"/>
              </w:rPr>
              <w:t>chest width</w:t>
            </w:r>
          </w:p>
        </w:tc>
      </w:tr>
      <w:tr w:rsidR="009C6327" w:rsidRPr="009C6327" w14:paraId="69D1A3C7" w14:textId="77777777" w:rsidTr="009C6327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D861D8E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327">
              <w:rPr>
                <w:rFonts w:ascii="Calibri" w:eastAsia="Times New Roman" w:hAnsi="Calibri" w:cs="Calibri"/>
                <w:color w:val="000000"/>
              </w:rPr>
              <w:t>tr18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D289B11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327">
              <w:rPr>
                <w:rFonts w:ascii="Times New Roman" w:eastAsia="Times New Roman" w:hAnsi="Times New Roman" w:cs="Times New Roman"/>
                <w:color w:val="000000"/>
              </w:rPr>
              <w:t>angularity</w:t>
            </w:r>
          </w:p>
        </w:tc>
      </w:tr>
      <w:tr w:rsidR="009C6327" w:rsidRPr="009C6327" w14:paraId="286CD60B" w14:textId="77777777" w:rsidTr="009C6327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A8509DF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327">
              <w:rPr>
                <w:rFonts w:ascii="Calibri" w:eastAsia="Times New Roman" w:hAnsi="Calibri" w:cs="Calibri"/>
                <w:color w:val="000000"/>
              </w:rPr>
              <w:t>tr19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CD87E29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327">
              <w:rPr>
                <w:rFonts w:ascii="Times New Roman" w:eastAsia="Times New Roman" w:hAnsi="Times New Roman" w:cs="Times New Roman"/>
                <w:color w:val="000000"/>
              </w:rPr>
              <w:t>bone quality</w:t>
            </w:r>
          </w:p>
        </w:tc>
      </w:tr>
      <w:tr w:rsidR="009C6327" w:rsidRPr="009C6327" w14:paraId="0AD0521D" w14:textId="77777777" w:rsidTr="009C6327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25C3417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327">
              <w:rPr>
                <w:rFonts w:ascii="Calibri" w:eastAsia="Times New Roman" w:hAnsi="Calibri" w:cs="Calibri"/>
                <w:color w:val="000000"/>
              </w:rPr>
              <w:t>tr20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6475D3A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327">
              <w:rPr>
                <w:rFonts w:ascii="Times New Roman" w:eastAsia="Times New Roman" w:hAnsi="Times New Roman" w:cs="Times New Roman"/>
                <w:color w:val="000000"/>
              </w:rPr>
              <w:t>rear legs set</w:t>
            </w:r>
          </w:p>
        </w:tc>
      </w:tr>
      <w:tr w:rsidR="009C6327" w:rsidRPr="009C6327" w14:paraId="13B0625D" w14:textId="77777777" w:rsidTr="009C6327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4EAE66B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327">
              <w:rPr>
                <w:rFonts w:ascii="Calibri" w:eastAsia="Times New Roman" w:hAnsi="Calibri" w:cs="Calibri"/>
                <w:color w:val="000000"/>
              </w:rPr>
              <w:t>tr21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2968670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327">
              <w:rPr>
                <w:rFonts w:ascii="Times New Roman" w:eastAsia="Times New Roman" w:hAnsi="Times New Roman" w:cs="Times New Roman"/>
                <w:color w:val="000000"/>
              </w:rPr>
              <w:t>fore attachment</w:t>
            </w:r>
          </w:p>
        </w:tc>
      </w:tr>
      <w:tr w:rsidR="009C6327" w:rsidRPr="009C6327" w14:paraId="2A064063" w14:textId="77777777" w:rsidTr="009C6327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0BA3E02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327">
              <w:rPr>
                <w:rFonts w:ascii="Calibri" w:eastAsia="Times New Roman" w:hAnsi="Calibri" w:cs="Calibri"/>
                <w:color w:val="000000"/>
              </w:rPr>
              <w:t>tr22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3E9C3B8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327">
              <w:rPr>
                <w:rFonts w:ascii="Times New Roman" w:eastAsia="Times New Roman" w:hAnsi="Times New Roman" w:cs="Times New Roman"/>
                <w:color w:val="000000"/>
              </w:rPr>
              <w:t>rear attachment height</w:t>
            </w:r>
          </w:p>
        </w:tc>
      </w:tr>
      <w:tr w:rsidR="009C6327" w:rsidRPr="009C6327" w14:paraId="794C7D18" w14:textId="77777777" w:rsidTr="009C6327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CE0E7F0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327">
              <w:rPr>
                <w:rFonts w:ascii="Calibri" w:eastAsia="Times New Roman" w:hAnsi="Calibri" w:cs="Calibri"/>
                <w:color w:val="000000"/>
              </w:rPr>
              <w:t>tr23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B2EB116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327">
              <w:rPr>
                <w:rFonts w:ascii="Times New Roman" w:eastAsia="Times New Roman" w:hAnsi="Times New Roman" w:cs="Times New Roman"/>
                <w:color w:val="000000"/>
              </w:rPr>
              <w:t>front teat placement</w:t>
            </w:r>
          </w:p>
        </w:tc>
      </w:tr>
      <w:tr w:rsidR="009C6327" w:rsidRPr="009C6327" w14:paraId="53CAAD69" w14:textId="77777777" w:rsidTr="009C6327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667F556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327">
              <w:rPr>
                <w:rFonts w:ascii="Calibri" w:eastAsia="Times New Roman" w:hAnsi="Calibri" w:cs="Calibri"/>
                <w:color w:val="000000"/>
              </w:rPr>
              <w:t>tr24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D3BA235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327">
              <w:rPr>
                <w:rFonts w:ascii="Times New Roman" w:eastAsia="Times New Roman" w:hAnsi="Times New Roman" w:cs="Times New Roman"/>
                <w:color w:val="000000"/>
              </w:rPr>
              <w:t>loin strength</w:t>
            </w:r>
          </w:p>
        </w:tc>
      </w:tr>
      <w:tr w:rsidR="009C6327" w:rsidRPr="009C6327" w14:paraId="6AFBFB93" w14:textId="77777777" w:rsidTr="009C6327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16B6D0A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327">
              <w:rPr>
                <w:rFonts w:ascii="Calibri" w:eastAsia="Times New Roman" w:hAnsi="Calibri" w:cs="Calibri"/>
                <w:color w:val="000000"/>
              </w:rPr>
              <w:t>tr25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142CE95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327">
              <w:rPr>
                <w:rFonts w:ascii="Times New Roman" w:eastAsia="Times New Roman" w:hAnsi="Times New Roman" w:cs="Times New Roman"/>
                <w:color w:val="000000"/>
              </w:rPr>
              <w:t>udder texture</w:t>
            </w:r>
          </w:p>
        </w:tc>
      </w:tr>
      <w:tr w:rsidR="009C6327" w:rsidRPr="009C6327" w14:paraId="443DB87A" w14:textId="77777777" w:rsidTr="009C6327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FEF2140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327">
              <w:rPr>
                <w:rFonts w:ascii="Calibri" w:eastAsia="Times New Roman" w:hAnsi="Calibri" w:cs="Calibri"/>
                <w:color w:val="000000"/>
              </w:rPr>
              <w:t>tr26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3DB6EFC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327">
              <w:rPr>
                <w:rFonts w:ascii="Times New Roman" w:eastAsia="Times New Roman" w:hAnsi="Times New Roman" w:cs="Times New Roman"/>
                <w:color w:val="000000"/>
              </w:rPr>
              <w:t>central ligament</w:t>
            </w:r>
          </w:p>
        </w:tc>
      </w:tr>
      <w:tr w:rsidR="009C6327" w:rsidRPr="009C6327" w14:paraId="223B5CB0" w14:textId="77777777" w:rsidTr="009C6327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EDAEEC6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327">
              <w:rPr>
                <w:rFonts w:ascii="Calibri" w:eastAsia="Times New Roman" w:hAnsi="Calibri" w:cs="Calibri"/>
                <w:color w:val="000000"/>
              </w:rPr>
              <w:t>tr27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006DC3A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327">
              <w:rPr>
                <w:rFonts w:ascii="Times New Roman" w:eastAsia="Times New Roman" w:hAnsi="Times New Roman" w:cs="Times New Roman"/>
                <w:color w:val="000000"/>
              </w:rPr>
              <w:t>pin width</w:t>
            </w:r>
          </w:p>
        </w:tc>
      </w:tr>
      <w:tr w:rsidR="009C6327" w:rsidRPr="009C6327" w14:paraId="63FD17A5" w14:textId="77777777" w:rsidTr="009C6327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A5F8795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327">
              <w:rPr>
                <w:rFonts w:ascii="Calibri" w:eastAsia="Times New Roman" w:hAnsi="Calibri" w:cs="Calibri"/>
                <w:color w:val="000000"/>
              </w:rPr>
              <w:t>tr28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DE136B9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327">
              <w:rPr>
                <w:rFonts w:ascii="Times New Roman" w:eastAsia="Times New Roman" w:hAnsi="Times New Roman" w:cs="Times New Roman"/>
                <w:color w:val="000000"/>
              </w:rPr>
              <w:t>foot angle</w:t>
            </w:r>
          </w:p>
        </w:tc>
      </w:tr>
      <w:tr w:rsidR="009C6327" w:rsidRPr="009C6327" w14:paraId="37465C3F" w14:textId="77777777" w:rsidTr="009C6327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F80F6DE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327">
              <w:rPr>
                <w:rFonts w:ascii="Calibri" w:eastAsia="Times New Roman" w:hAnsi="Calibri" w:cs="Calibri"/>
                <w:color w:val="000000"/>
              </w:rPr>
              <w:t>tr29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18BB25D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327">
              <w:rPr>
                <w:rFonts w:ascii="Times New Roman" w:eastAsia="Times New Roman" w:hAnsi="Times New Roman" w:cs="Times New Roman"/>
                <w:color w:val="000000"/>
              </w:rPr>
              <w:t>udder depth</w:t>
            </w:r>
          </w:p>
        </w:tc>
      </w:tr>
      <w:tr w:rsidR="009C6327" w:rsidRPr="009C6327" w14:paraId="3CC0BE76" w14:textId="77777777" w:rsidTr="009C6327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14DBB26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327">
              <w:rPr>
                <w:rFonts w:ascii="Calibri" w:eastAsia="Times New Roman" w:hAnsi="Calibri" w:cs="Calibri"/>
                <w:color w:val="000000"/>
              </w:rPr>
              <w:t>tr30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E11679D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327">
              <w:rPr>
                <w:rFonts w:ascii="Times New Roman" w:eastAsia="Times New Roman" w:hAnsi="Times New Roman" w:cs="Times New Roman"/>
                <w:color w:val="000000"/>
              </w:rPr>
              <w:t>pin set</w:t>
            </w:r>
          </w:p>
        </w:tc>
      </w:tr>
      <w:tr w:rsidR="009C6327" w:rsidRPr="009C6327" w14:paraId="607C22AE" w14:textId="77777777" w:rsidTr="009C6327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9579932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327">
              <w:rPr>
                <w:rFonts w:ascii="Calibri" w:eastAsia="Times New Roman" w:hAnsi="Calibri" w:cs="Calibri"/>
                <w:color w:val="000000"/>
              </w:rPr>
              <w:t>tr31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09CF552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327">
              <w:rPr>
                <w:rFonts w:ascii="Times New Roman" w:eastAsia="Times New Roman" w:hAnsi="Times New Roman" w:cs="Times New Roman"/>
                <w:color w:val="000000"/>
              </w:rPr>
              <w:t>rear attachment width</w:t>
            </w:r>
          </w:p>
        </w:tc>
      </w:tr>
      <w:tr w:rsidR="009C6327" w:rsidRPr="009C6327" w14:paraId="1C2A957A" w14:textId="77777777" w:rsidTr="009C6327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54B4987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327">
              <w:rPr>
                <w:rFonts w:ascii="Calibri" w:eastAsia="Times New Roman" w:hAnsi="Calibri" w:cs="Calibri"/>
                <w:color w:val="000000"/>
              </w:rPr>
              <w:t>tr32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4506B21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327">
              <w:rPr>
                <w:rFonts w:ascii="Times New Roman" w:eastAsia="Times New Roman" w:hAnsi="Times New Roman" w:cs="Times New Roman"/>
                <w:color w:val="000000"/>
              </w:rPr>
              <w:t>muzzle width</w:t>
            </w:r>
          </w:p>
        </w:tc>
      </w:tr>
      <w:tr w:rsidR="009C6327" w:rsidRPr="009C6327" w14:paraId="493EE7F4" w14:textId="77777777" w:rsidTr="009C6327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8B51D8C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327">
              <w:rPr>
                <w:rFonts w:ascii="Calibri" w:eastAsia="Times New Roman" w:hAnsi="Calibri" w:cs="Calibri"/>
                <w:color w:val="000000"/>
              </w:rPr>
              <w:t>tr33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73B4E7D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327">
              <w:rPr>
                <w:rFonts w:ascii="Times New Roman" w:eastAsia="Times New Roman" w:hAnsi="Times New Roman" w:cs="Times New Roman"/>
                <w:color w:val="000000"/>
              </w:rPr>
              <w:t>teat length</w:t>
            </w:r>
          </w:p>
        </w:tc>
      </w:tr>
      <w:tr w:rsidR="009C6327" w:rsidRPr="009C6327" w14:paraId="40D40AEE" w14:textId="77777777" w:rsidTr="009C6327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D554D9E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327">
              <w:rPr>
                <w:rFonts w:ascii="Calibri" w:eastAsia="Times New Roman" w:hAnsi="Calibri" w:cs="Calibri"/>
                <w:color w:val="000000"/>
              </w:rPr>
              <w:t>tr34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C8F4EF0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327">
              <w:rPr>
                <w:rFonts w:ascii="Times New Roman" w:eastAsia="Times New Roman" w:hAnsi="Times New Roman" w:cs="Times New Roman"/>
                <w:color w:val="000000"/>
              </w:rPr>
              <w:t>body depth</w:t>
            </w:r>
          </w:p>
        </w:tc>
      </w:tr>
      <w:tr w:rsidR="009C6327" w:rsidRPr="009C6327" w14:paraId="02CAFAB4" w14:textId="77777777" w:rsidTr="009C6327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1B419B7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327">
              <w:rPr>
                <w:rFonts w:ascii="Calibri" w:eastAsia="Times New Roman" w:hAnsi="Calibri" w:cs="Calibri"/>
                <w:color w:val="000000"/>
              </w:rPr>
              <w:t>tr35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54B3F60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327">
              <w:rPr>
                <w:rFonts w:ascii="Times New Roman" w:eastAsia="Times New Roman" w:hAnsi="Times New Roman" w:cs="Times New Roman"/>
                <w:color w:val="000000"/>
              </w:rPr>
              <w:t>overall type</w:t>
            </w:r>
          </w:p>
        </w:tc>
      </w:tr>
      <w:tr w:rsidR="009C6327" w:rsidRPr="009C6327" w14:paraId="6F7E2502" w14:textId="77777777" w:rsidTr="009C6327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000810A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327">
              <w:rPr>
                <w:rFonts w:ascii="Calibri" w:eastAsia="Times New Roman" w:hAnsi="Calibri" w:cs="Calibri"/>
                <w:color w:val="000000"/>
              </w:rPr>
              <w:t>tr36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E633892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327">
              <w:rPr>
                <w:rFonts w:ascii="Times New Roman" w:eastAsia="Times New Roman" w:hAnsi="Times New Roman" w:cs="Times New Roman"/>
                <w:color w:val="000000"/>
              </w:rPr>
              <w:t>rear teat placement</w:t>
            </w:r>
          </w:p>
        </w:tc>
      </w:tr>
      <w:tr w:rsidR="009C6327" w:rsidRPr="009C6327" w14:paraId="2A437CD4" w14:textId="77777777" w:rsidTr="009C632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55EB430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327">
              <w:rPr>
                <w:rFonts w:ascii="Calibri" w:eastAsia="Times New Roman" w:hAnsi="Calibri" w:cs="Calibri"/>
                <w:color w:val="000000"/>
              </w:rPr>
              <w:t>tr37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D337606" w14:textId="77777777" w:rsidR="009C6327" w:rsidRPr="009C6327" w:rsidRDefault="009C6327" w:rsidP="009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327">
              <w:rPr>
                <w:rFonts w:ascii="Times New Roman" w:eastAsia="Times New Roman" w:hAnsi="Times New Roman" w:cs="Times New Roman"/>
                <w:color w:val="000000"/>
              </w:rPr>
              <w:t>rear leg view</w:t>
            </w:r>
          </w:p>
        </w:tc>
      </w:tr>
    </w:tbl>
    <w:p w14:paraId="0D042EE6" w14:textId="77777777" w:rsidR="00DE0953" w:rsidRPr="005504FA" w:rsidRDefault="00DE0953" w:rsidP="005504FA">
      <w:pPr>
        <w:spacing w:line="360" w:lineRule="auto"/>
        <w:rPr>
          <w:sz w:val="24"/>
          <w:szCs w:val="24"/>
        </w:rPr>
      </w:pPr>
    </w:p>
    <w:sectPr w:rsidR="00DE0953" w:rsidRPr="005504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C4C27" w14:textId="77777777" w:rsidR="00A00188" w:rsidRDefault="00A00188" w:rsidP="005504FA">
      <w:pPr>
        <w:spacing w:after="0" w:line="240" w:lineRule="auto"/>
      </w:pPr>
      <w:r>
        <w:separator/>
      </w:r>
    </w:p>
  </w:endnote>
  <w:endnote w:type="continuationSeparator" w:id="0">
    <w:p w14:paraId="29C96C11" w14:textId="77777777" w:rsidR="00A00188" w:rsidRDefault="00A00188" w:rsidP="0055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B4AC1" w14:textId="77777777" w:rsidR="00A00188" w:rsidRDefault="00A00188" w:rsidP="005504FA">
      <w:pPr>
        <w:spacing w:after="0" w:line="240" w:lineRule="auto"/>
      </w:pPr>
      <w:r>
        <w:separator/>
      </w:r>
    </w:p>
  </w:footnote>
  <w:footnote w:type="continuationSeparator" w:id="0">
    <w:p w14:paraId="45D163A0" w14:textId="77777777" w:rsidR="00A00188" w:rsidRDefault="00A00188" w:rsidP="00550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0MLU0MjAwtzS1sDBQ0lEKTi0uzszPAykwqgUA8uULFCwAAAA="/>
  </w:docVars>
  <w:rsids>
    <w:rsidRoot w:val="008F18C3"/>
    <w:rsid w:val="000F4E2E"/>
    <w:rsid w:val="00151747"/>
    <w:rsid w:val="001668BA"/>
    <w:rsid w:val="001F1259"/>
    <w:rsid w:val="002066A4"/>
    <w:rsid w:val="0021734F"/>
    <w:rsid w:val="003F4A35"/>
    <w:rsid w:val="004140AA"/>
    <w:rsid w:val="00441C7C"/>
    <w:rsid w:val="004C71F2"/>
    <w:rsid w:val="005504FA"/>
    <w:rsid w:val="00636A33"/>
    <w:rsid w:val="006400AC"/>
    <w:rsid w:val="006C4B84"/>
    <w:rsid w:val="006E14E8"/>
    <w:rsid w:val="007242EE"/>
    <w:rsid w:val="007853CC"/>
    <w:rsid w:val="007B1E17"/>
    <w:rsid w:val="007D3CAF"/>
    <w:rsid w:val="007E07F1"/>
    <w:rsid w:val="007F5838"/>
    <w:rsid w:val="008445DD"/>
    <w:rsid w:val="008F18C3"/>
    <w:rsid w:val="00915C3E"/>
    <w:rsid w:val="0093519C"/>
    <w:rsid w:val="009C6327"/>
    <w:rsid w:val="00A00188"/>
    <w:rsid w:val="00A9647F"/>
    <w:rsid w:val="00A96549"/>
    <w:rsid w:val="00B520A6"/>
    <w:rsid w:val="00C11322"/>
    <w:rsid w:val="00CA24DB"/>
    <w:rsid w:val="00D626E3"/>
    <w:rsid w:val="00D90479"/>
    <w:rsid w:val="00DC2F7E"/>
    <w:rsid w:val="00DE0953"/>
    <w:rsid w:val="00E76068"/>
    <w:rsid w:val="00F13E5A"/>
    <w:rsid w:val="00F56C3B"/>
    <w:rsid w:val="00FC6187"/>
    <w:rsid w:val="00F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35912"/>
  <w15:chartTrackingRefBased/>
  <w15:docId w15:val="{753AF473-E14D-413D-B402-BCA4FA01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7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orxiv.org/content/10.1101/2021.04.19.440546v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Ruidong Xiang (DJPR)</dc:creator>
  <cp:keywords/>
  <dc:description/>
  <cp:lastModifiedBy>Ruidong Xiang (DJPR)</cp:lastModifiedBy>
  <cp:revision>36</cp:revision>
  <dcterms:created xsi:type="dcterms:W3CDTF">2021-07-30T08:05:00Z</dcterms:created>
  <dcterms:modified xsi:type="dcterms:W3CDTF">2021-10-01T07:52:00Z</dcterms:modified>
</cp:coreProperties>
</file>